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F6" w:rsidRPr="00AF38F6" w:rsidRDefault="00AF38F6" w:rsidP="00CC403D">
      <w:pPr>
        <w:jc w:val="center"/>
        <w:rPr>
          <w:rFonts w:ascii="Times New Roman" w:hAnsi="Times New Roman" w:cs="Times New Roman"/>
          <w:b/>
          <w:sz w:val="24"/>
          <w:szCs w:val="24"/>
          <w:u w:val="single"/>
        </w:rPr>
      </w:pPr>
      <w:r w:rsidRPr="00AF38F6">
        <w:rPr>
          <w:rFonts w:ascii="Times New Roman" w:hAnsi="Times New Roman" w:cs="Times New Roman"/>
          <w:b/>
          <w:sz w:val="24"/>
          <w:szCs w:val="24"/>
          <w:u w:val="single"/>
        </w:rPr>
        <w:t>500 Plus dla niepełnosprawnych</w:t>
      </w:r>
    </w:p>
    <w:p w:rsidR="00CC403D" w:rsidRDefault="00CC403D" w:rsidP="0074141A">
      <w:pPr>
        <w:jc w:val="both"/>
        <w:rPr>
          <w:rFonts w:ascii="Times New Roman" w:hAnsi="Times New Roman" w:cs="Times New Roman"/>
          <w:sz w:val="24"/>
          <w:szCs w:val="24"/>
        </w:rPr>
      </w:pPr>
    </w:p>
    <w:p w:rsidR="00AF38F6" w:rsidRPr="00AF38F6" w:rsidRDefault="00AF38F6" w:rsidP="0074141A">
      <w:pPr>
        <w:jc w:val="both"/>
        <w:rPr>
          <w:rFonts w:ascii="Times New Roman" w:hAnsi="Times New Roman" w:cs="Times New Roman"/>
          <w:sz w:val="24"/>
          <w:szCs w:val="24"/>
        </w:rPr>
      </w:pPr>
      <w:r w:rsidRPr="00AF38F6">
        <w:rPr>
          <w:rFonts w:ascii="Times New Roman" w:hAnsi="Times New Roman" w:cs="Times New Roman"/>
          <w:sz w:val="24"/>
          <w:szCs w:val="24"/>
        </w:rPr>
        <w:t>Rada Ministrów przyjęła 9 lipca 2019 r. projekt ustawy o świadczeniu uzupełniającym dla osób niezdolnych do samodzielnej egzystencji, dzięki której w/</w:t>
      </w:r>
      <w:proofErr w:type="spellStart"/>
      <w:r w:rsidRPr="00AF38F6">
        <w:rPr>
          <w:rFonts w:ascii="Times New Roman" w:hAnsi="Times New Roman" w:cs="Times New Roman"/>
          <w:sz w:val="24"/>
          <w:szCs w:val="24"/>
        </w:rPr>
        <w:t>w</w:t>
      </w:r>
      <w:proofErr w:type="spellEnd"/>
      <w:r w:rsidRPr="00AF38F6">
        <w:rPr>
          <w:rFonts w:ascii="Times New Roman" w:hAnsi="Times New Roman" w:cs="Times New Roman"/>
          <w:sz w:val="24"/>
          <w:szCs w:val="24"/>
        </w:rPr>
        <w:t xml:space="preserve"> dostaną stały dodatek tzw. 500 plus dla niepełnosprawnych. Wsparciem mają być objęte osoby, które mają o</w:t>
      </w:r>
      <w:r w:rsidR="0074141A">
        <w:rPr>
          <w:rFonts w:ascii="Times New Roman" w:hAnsi="Times New Roman" w:cs="Times New Roman"/>
          <w:sz w:val="24"/>
          <w:szCs w:val="24"/>
        </w:rPr>
        <w:t xml:space="preserve">rzeczenie </w:t>
      </w:r>
      <w:r w:rsidR="0074141A">
        <w:rPr>
          <w:rFonts w:ascii="Times New Roman" w:hAnsi="Times New Roman" w:cs="Times New Roman"/>
          <w:sz w:val="24"/>
          <w:szCs w:val="24"/>
        </w:rPr>
        <w:br/>
      </w:r>
      <w:r w:rsidRPr="00AF38F6">
        <w:rPr>
          <w:rFonts w:ascii="Times New Roman" w:hAnsi="Times New Roman" w:cs="Times New Roman"/>
          <w:sz w:val="24"/>
          <w:szCs w:val="24"/>
        </w:rPr>
        <w:t xml:space="preserve">o całkowitej niezdolności do pracy oraz samodzielnej egzystencji, korzystają z emerytury, renty lub zasiłku stałego. Jak poinformował premier </w:t>
      </w:r>
      <w:proofErr w:type="spellStart"/>
      <w:r w:rsidRPr="00AF38F6">
        <w:rPr>
          <w:rFonts w:ascii="Times New Roman" w:hAnsi="Times New Roman" w:cs="Times New Roman"/>
          <w:sz w:val="24"/>
          <w:szCs w:val="24"/>
        </w:rPr>
        <w:t>Mateusz</w:t>
      </w:r>
      <w:proofErr w:type="spellEnd"/>
      <w:r w:rsidRPr="00AF38F6">
        <w:rPr>
          <w:rFonts w:ascii="Times New Roman" w:hAnsi="Times New Roman" w:cs="Times New Roman"/>
          <w:sz w:val="24"/>
          <w:szCs w:val="24"/>
        </w:rPr>
        <w:t xml:space="preserve"> </w:t>
      </w:r>
      <w:proofErr w:type="spellStart"/>
      <w:r w:rsidRPr="00AF38F6">
        <w:rPr>
          <w:rFonts w:ascii="Times New Roman" w:hAnsi="Times New Roman" w:cs="Times New Roman"/>
          <w:sz w:val="24"/>
          <w:szCs w:val="24"/>
        </w:rPr>
        <w:t>Morawiecki</w:t>
      </w:r>
      <w:proofErr w:type="spellEnd"/>
      <w:r w:rsidRPr="00AF38F6">
        <w:rPr>
          <w:rFonts w:ascii="Times New Roman" w:hAnsi="Times New Roman" w:cs="Times New Roman"/>
          <w:sz w:val="24"/>
          <w:szCs w:val="24"/>
        </w:rPr>
        <w:t xml:space="preserve"> nowe świadczenie ma obowiązywać od października tego roku. </w:t>
      </w:r>
    </w:p>
    <w:p w:rsidR="00AF38F6" w:rsidRPr="00AF38F6" w:rsidRDefault="00AF38F6" w:rsidP="0074141A">
      <w:pPr>
        <w:jc w:val="both"/>
        <w:rPr>
          <w:rFonts w:ascii="Times New Roman" w:hAnsi="Times New Roman" w:cs="Times New Roman"/>
          <w:sz w:val="24"/>
          <w:szCs w:val="24"/>
        </w:rPr>
      </w:pPr>
      <w:r w:rsidRPr="00AF38F6">
        <w:rPr>
          <w:rFonts w:ascii="Times New Roman" w:hAnsi="Times New Roman" w:cs="Times New Roman"/>
          <w:sz w:val="24"/>
          <w:szCs w:val="24"/>
        </w:rPr>
        <w:t xml:space="preserve">500 zł - bo tyle ma wynosić świadczenie, będzie przysługiwało tym, kto spełni kryterium dochodowe. Projekt zakłada, że wynosi ono 1100 zł. Oznacza to, że każda osoba, która ma dochód do 1100 zł dostanie całą kwotę 500 zł. Świadczenie to, będzie przyznawane decyzją wydaną przez KRUS na wniosek osoby uprawnionej. </w:t>
      </w:r>
    </w:p>
    <w:p w:rsidR="00AF38F6" w:rsidRPr="00AF38F6" w:rsidRDefault="00AF38F6" w:rsidP="0074141A">
      <w:pPr>
        <w:jc w:val="both"/>
        <w:rPr>
          <w:rFonts w:ascii="Times New Roman" w:hAnsi="Times New Roman" w:cs="Times New Roman"/>
          <w:sz w:val="24"/>
          <w:szCs w:val="24"/>
        </w:rPr>
      </w:pPr>
      <w:r w:rsidRPr="00AF38F6">
        <w:rPr>
          <w:rFonts w:ascii="Times New Roman" w:hAnsi="Times New Roman" w:cs="Times New Roman"/>
          <w:sz w:val="24"/>
          <w:szCs w:val="24"/>
        </w:rPr>
        <w:t>Należy pamiętać, że wniosek trzeba będzie złożyć w o</w:t>
      </w:r>
      <w:r w:rsidR="0074141A">
        <w:rPr>
          <w:rFonts w:ascii="Times New Roman" w:hAnsi="Times New Roman" w:cs="Times New Roman"/>
          <w:sz w:val="24"/>
          <w:szCs w:val="24"/>
        </w:rPr>
        <w:t xml:space="preserve">rganie, który wydał orzeczenie </w:t>
      </w:r>
      <w:r w:rsidR="0074141A">
        <w:rPr>
          <w:rFonts w:ascii="Times New Roman" w:hAnsi="Times New Roman" w:cs="Times New Roman"/>
          <w:sz w:val="24"/>
          <w:szCs w:val="24"/>
        </w:rPr>
        <w:br/>
      </w:r>
      <w:r w:rsidRPr="00AF38F6">
        <w:rPr>
          <w:rFonts w:ascii="Times New Roman" w:hAnsi="Times New Roman" w:cs="Times New Roman"/>
          <w:sz w:val="24"/>
          <w:szCs w:val="24"/>
        </w:rPr>
        <w:t>o niepełnosprawności. Osoby zainteresowane świadczeniem będą miały pół roku na złożenie wniosku.</w:t>
      </w:r>
    </w:p>
    <w:p w:rsidR="00F233CC" w:rsidRDefault="00AF38F6" w:rsidP="0074141A">
      <w:pPr>
        <w:jc w:val="both"/>
        <w:rPr>
          <w:rFonts w:ascii="Times New Roman" w:hAnsi="Times New Roman" w:cs="Times New Roman"/>
          <w:sz w:val="24"/>
          <w:szCs w:val="24"/>
        </w:rPr>
      </w:pPr>
      <w:r w:rsidRPr="00AF38F6">
        <w:rPr>
          <w:rFonts w:ascii="Times New Roman" w:hAnsi="Times New Roman" w:cs="Times New Roman"/>
          <w:sz w:val="24"/>
          <w:szCs w:val="24"/>
        </w:rPr>
        <w:t>Ze świadczenia nie będą dokonywane potrącenia i e</w:t>
      </w:r>
      <w:r w:rsidR="0074141A">
        <w:rPr>
          <w:rFonts w:ascii="Times New Roman" w:hAnsi="Times New Roman" w:cs="Times New Roman"/>
          <w:sz w:val="24"/>
          <w:szCs w:val="24"/>
        </w:rPr>
        <w:t xml:space="preserve">gzekucje. Będzie ono zwolnione </w:t>
      </w:r>
      <w:r w:rsidR="0074141A">
        <w:rPr>
          <w:rFonts w:ascii="Times New Roman" w:hAnsi="Times New Roman" w:cs="Times New Roman"/>
          <w:sz w:val="24"/>
          <w:szCs w:val="24"/>
        </w:rPr>
        <w:br/>
      </w:r>
      <w:r w:rsidRPr="00AF38F6">
        <w:rPr>
          <w:rFonts w:ascii="Times New Roman" w:hAnsi="Times New Roman" w:cs="Times New Roman"/>
          <w:sz w:val="24"/>
          <w:szCs w:val="24"/>
        </w:rPr>
        <w:t xml:space="preserve">z opodatkowania, a jego </w:t>
      </w:r>
      <w:r w:rsidR="0074141A">
        <w:rPr>
          <w:rFonts w:ascii="Times New Roman" w:hAnsi="Times New Roman" w:cs="Times New Roman"/>
          <w:sz w:val="24"/>
          <w:szCs w:val="24"/>
        </w:rPr>
        <w:t>wysokość nie będzie wliczana do</w:t>
      </w:r>
      <w:r w:rsidRPr="00AF38F6">
        <w:rPr>
          <w:rFonts w:ascii="Times New Roman" w:hAnsi="Times New Roman" w:cs="Times New Roman"/>
          <w:sz w:val="24"/>
          <w:szCs w:val="24"/>
        </w:rPr>
        <w:t xml:space="preserve"> dochodów, od</w:t>
      </w:r>
      <w:r w:rsidR="0074141A">
        <w:rPr>
          <w:rFonts w:ascii="Times New Roman" w:hAnsi="Times New Roman" w:cs="Times New Roman"/>
          <w:sz w:val="24"/>
          <w:szCs w:val="24"/>
        </w:rPr>
        <w:t xml:space="preserve"> których odlicza się wydatki na</w:t>
      </w:r>
      <w:r w:rsidRPr="00AF38F6">
        <w:rPr>
          <w:rFonts w:ascii="Times New Roman" w:hAnsi="Times New Roman" w:cs="Times New Roman"/>
          <w:sz w:val="24"/>
          <w:szCs w:val="24"/>
        </w:rPr>
        <w:t xml:space="preserve"> cele rehabilitacji. Świadczenie nie będzie wliczane</w:t>
      </w:r>
      <w:r w:rsidR="0074141A">
        <w:rPr>
          <w:rFonts w:ascii="Times New Roman" w:hAnsi="Times New Roman" w:cs="Times New Roman"/>
          <w:sz w:val="24"/>
          <w:szCs w:val="24"/>
        </w:rPr>
        <w:t xml:space="preserve"> do dochodu przy ubieganiu się </w:t>
      </w:r>
      <w:r w:rsidRPr="00AF38F6">
        <w:rPr>
          <w:rFonts w:ascii="Times New Roman" w:hAnsi="Times New Roman" w:cs="Times New Roman"/>
          <w:sz w:val="24"/>
          <w:szCs w:val="24"/>
        </w:rPr>
        <w:t>o świadczenia z innych systemów wspierających rodzinę.</w:t>
      </w:r>
    </w:p>
    <w:p w:rsidR="00F233CC" w:rsidRPr="00C65664" w:rsidRDefault="00F233CC" w:rsidP="0074141A">
      <w:pPr>
        <w:spacing w:after="0" w:line="240" w:lineRule="auto"/>
        <w:jc w:val="both"/>
        <w:rPr>
          <w:rFonts w:ascii="Times New Roman" w:hAnsi="Times New Roman" w:cs="Times New Roman"/>
          <w:sz w:val="24"/>
          <w:szCs w:val="24"/>
        </w:rPr>
      </w:pPr>
      <w:r w:rsidRPr="00C65664">
        <w:rPr>
          <w:rFonts w:ascii="Times New Roman" w:hAnsi="Times New Roman" w:cs="Times New Roman"/>
          <w:sz w:val="24"/>
          <w:szCs w:val="24"/>
        </w:rPr>
        <w:t xml:space="preserve">Opracowała </w:t>
      </w:r>
    </w:p>
    <w:p w:rsidR="00CC403D" w:rsidRDefault="00F233CC" w:rsidP="0074141A">
      <w:pPr>
        <w:spacing w:after="0" w:line="240" w:lineRule="auto"/>
        <w:jc w:val="both"/>
        <w:rPr>
          <w:rFonts w:ascii="Times New Roman" w:hAnsi="Times New Roman" w:cs="Times New Roman"/>
          <w:sz w:val="24"/>
          <w:szCs w:val="24"/>
        </w:rPr>
      </w:pPr>
      <w:r w:rsidRPr="00C65664">
        <w:rPr>
          <w:rFonts w:ascii="Times New Roman" w:hAnsi="Times New Roman" w:cs="Times New Roman"/>
          <w:sz w:val="24"/>
          <w:szCs w:val="24"/>
        </w:rPr>
        <w:t xml:space="preserve">Iwona </w:t>
      </w:r>
      <w:proofErr w:type="spellStart"/>
      <w:r w:rsidRPr="00C65664">
        <w:rPr>
          <w:rFonts w:ascii="Times New Roman" w:hAnsi="Times New Roman" w:cs="Times New Roman"/>
          <w:sz w:val="24"/>
          <w:szCs w:val="24"/>
        </w:rPr>
        <w:t>Porowska</w:t>
      </w:r>
      <w:proofErr w:type="spellEnd"/>
      <w:r w:rsidRPr="00C65664">
        <w:rPr>
          <w:rFonts w:ascii="Times New Roman" w:hAnsi="Times New Roman" w:cs="Times New Roman"/>
          <w:sz w:val="24"/>
          <w:szCs w:val="24"/>
        </w:rPr>
        <w:t xml:space="preserve"> </w:t>
      </w:r>
    </w:p>
    <w:p w:rsidR="00F233CC" w:rsidRDefault="00F233CC" w:rsidP="0074141A">
      <w:pPr>
        <w:spacing w:after="0" w:line="240" w:lineRule="auto"/>
        <w:jc w:val="both"/>
        <w:rPr>
          <w:rFonts w:ascii="Times New Roman" w:hAnsi="Times New Roman" w:cs="Times New Roman"/>
          <w:sz w:val="24"/>
          <w:szCs w:val="24"/>
        </w:rPr>
      </w:pPr>
      <w:r w:rsidRPr="00C65664">
        <w:rPr>
          <w:rFonts w:ascii="Times New Roman" w:hAnsi="Times New Roman" w:cs="Times New Roman"/>
          <w:sz w:val="24"/>
          <w:szCs w:val="24"/>
        </w:rPr>
        <w:t xml:space="preserve">Kierownik  Wydziału Świadczeń </w:t>
      </w:r>
    </w:p>
    <w:p w:rsidR="00F233CC" w:rsidRPr="00D47326" w:rsidRDefault="00F233CC" w:rsidP="0074141A">
      <w:pPr>
        <w:spacing w:after="0" w:line="240" w:lineRule="auto"/>
        <w:jc w:val="both"/>
        <w:rPr>
          <w:rFonts w:ascii="Times New Roman" w:hAnsi="Times New Roman" w:cs="Times New Roman"/>
          <w:sz w:val="24"/>
          <w:szCs w:val="24"/>
        </w:rPr>
      </w:pPr>
      <w:r w:rsidRPr="00C65664">
        <w:rPr>
          <w:rFonts w:ascii="Times New Roman" w:hAnsi="Times New Roman" w:cs="Times New Roman"/>
          <w:sz w:val="24"/>
          <w:szCs w:val="24"/>
        </w:rPr>
        <w:t>OR KRUS w Opolu</w:t>
      </w:r>
    </w:p>
    <w:sectPr w:rsidR="00F233CC" w:rsidRPr="00D47326" w:rsidSect="00CD3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6457"/>
    <w:rsid w:val="00184E45"/>
    <w:rsid w:val="0037452A"/>
    <w:rsid w:val="004C6EFC"/>
    <w:rsid w:val="0074141A"/>
    <w:rsid w:val="007E7199"/>
    <w:rsid w:val="009D135C"/>
    <w:rsid w:val="00AF38F6"/>
    <w:rsid w:val="00CA760B"/>
    <w:rsid w:val="00CC403D"/>
    <w:rsid w:val="00CD3493"/>
    <w:rsid w:val="00D47326"/>
    <w:rsid w:val="00F233CC"/>
    <w:rsid w:val="00FF64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4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201</Words>
  <Characters>1207</Characters>
  <Application>Microsoft Office Word</Application>
  <DocSecurity>0</DocSecurity>
  <Lines>10</Lines>
  <Paragraphs>2</Paragraphs>
  <ScaleCrop>false</ScaleCrop>
  <Company>KRUS</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iwopor</dc:creator>
  <cp:lastModifiedBy>ewakor2</cp:lastModifiedBy>
  <cp:revision>8</cp:revision>
  <dcterms:created xsi:type="dcterms:W3CDTF">2019-07-15T12:35:00Z</dcterms:created>
  <dcterms:modified xsi:type="dcterms:W3CDTF">2019-07-24T09:15:00Z</dcterms:modified>
</cp:coreProperties>
</file>