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A7" w:rsidRPr="003979A7" w:rsidRDefault="003979A7" w:rsidP="003979A7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Arial"/>
          <w:color w:val="E74C3C"/>
          <w:kern w:val="36"/>
          <w:sz w:val="39"/>
          <w:szCs w:val="39"/>
          <w:lang w:eastAsia="pl-PL"/>
        </w:rPr>
      </w:pPr>
      <w:r w:rsidRPr="003979A7">
        <w:rPr>
          <w:rFonts w:ascii="inherit" w:eastAsia="Times New Roman" w:hAnsi="inherit" w:cs="Arial"/>
          <w:color w:val="E74C3C"/>
          <w:kern w:val="36"/>
          <w:sz w:val="39"/>
          <w:szCs w:val="39"/>
          <w:lang w:eastAsia="pl-PL"/>
        </w:rPr>
        <w:t xml:space="preserve">Co musisz wiedzieć o </w:t>
      </w:r>
      <w:proofErr w:type="spellStart"/>
      <w:r w:rsidRPr="003979A7">
        <w:rPr>
          <w:rFonts w:ascii="inherit" w:eastAsia="Times New Roman" w:hAnsi="inherit" w:cs="Arial"/>
          <w:color w:val="E74C3C"/>
          <w:kern w:val="36"/>
          <w:sz w:val="39"/>
          <w:szCs w:val="39"/>
          <w:lang w:eastAsia="pl-PL"/>
        </w:rPr>
        <w:t>koronawirusie</w:t>
      </w:r>
      <w:proofErr w:type="spellEnd"/>
      <w:r w:rsidRPr="003979A7">
        <w:rPr>
          <w:rFonts w:ascii="inherit" w:eastAsia="Times New Roman" w:hAnsi="inherit" w:cs="Arial"/>
          <w:color w:val="E74C3C"/>
          <w:kern w:val="36"/>
          <w:sz w:val="39"/>
          <w:szCs w:val="39"/>
          <w:lang w:eastAsia="pl-PL"/>
        </w:rPr>
        <w:t>?</w:t>
      </w:r>
    </w:p>
    <w:p w:rsidR="003979A7" w:rsidRPr="003979A7" w:rsidRDefault="003979A7" w:rsidP="00397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</w:p>
    <w:p w:rsidR="003979A7" w:rsidRPr="003979A7" w:rsidRDefault="003979A7" w:rsidP="00397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3979A7" w:rsidRPr="003979A7" w:rsidRDefault="003979A7" w:rsidP="003979A7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bookmarkStart w:id="0" w:name="_GoBack"/>
      <w:r w:rsidRPr="003979A7">
        <w:rPr>
          <w:rFonts w:ascii="Arial" w:eastAsia="Times New Roman" w:hAnsi="Arial" w:cs="Arial"/>
          <w:noProof/>
          <w:color w:val="E74C3C"/>
          <w:sz w:val="21"/>
          <w:szCs w:val="21"/>
          <w:lang w:eastAsia="pl-PL"/>
        </w:rPr>
        <w:drawing>
          <wp:inline distT="0" distB="0" distL="0" distR="0">
            <wp:extent cx="3048000" cy="2000250"/>
            <wp:effectExtent l="0" t="0" r="0" b="0"/>
            <wp:docPr id="1" name="Obraz 1" descr="Co musisz wiedzieć o koronawirusie?">
              <a:hlinkClick xmlns:a="http://schemas.openxmlformats.org/drawingml/2006/main" r:id="rId5" tooltip="&quot;Co musisz wiedzieć o koronawirusie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musisz wiedzieć o koronawirusie?">
                      <a:hlinkClick r:id="rId5" tooltip="&quot;Co musisz wiedzieć o koronawirusie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79A7" w:rsidRPr="003979A7" w:rsidRDefault="003979A7" w:rsidP="003979A7">
      <w:pPr>
        <w:shd w:val="clear" w:color="auto" w:fill="FFFFFF"/>
        <w:spacing w:before="150" w:after="150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Poznaj podstawowe środki ochronne przeciwko nowemu </w:t>
      </w:r>
      <w:proofErr w:type="spellStart"/>
      <w:r w:rsidRPr="003979A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koronawirusowi</w:t>
      </w:r>
      <w:proofErr w:type="spellEnd"/>
      <w:r w:rsidRPr="003979A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wywołującemu chorobę COVID-19. Informacja dla osób powracających z północnych Włoch, Chin, Korei Południowej, Iranu, Japonii, Tajlandii, Wietnamu, Singapuru i Tajwanu.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Jeśli </w:t>
      </w:r>
      <w:hyperlink r:id="rId7" w:history="1">
        <w:r w:rsidRPr="003979A7">
          <w:rPr>
            <w:rFonts w:ascii="Arial" w:eastAsia="Times New Roman" w:hAnsi="Arial" w:cs="Arial"/>
            <w:color w:val="E74C3C"/>
            <w:sz w:val="24"/>
            <w:szCs w:val="24"/>
            <w:lang w:eastAsia="pl-PL"/>
          </w:rPr>
          <w:t>w ciągu ostatnich 14 dni byłeś w północnych Włoszech, Chinach, Korei Południowej, Iranie, Japonii, Tajlandii, Wietnamie, Singapurze lub Tajwanie</w:t>
        </w:r>
      </w:hyperlink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i zaobserwowałeś u siebie objawy, takie jak: gorączka, kaszel, duszność i problemy z oddychaniem, to:</w:t>
      </w:r>
    </w:p>
    <w:p w:rsidR="003979A7" w:rsidRPr="003979A7" w:rsidRDefault="003979A7" w:rsidP="003979A7">
      <w:pPr>
        <w:numPr>
          <w:ilvl w:val="0"/>
          <w:numId w:val="1"/>
        </w:numPr>
        <w:spacing w:before="100" w:beforeAutospacing="1" w:after="165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bezzwłocznie powiadom telefonicznie </w:t>
      </w:r>
      <w:hyperlink r:id="rId8" w:history="1">
        <w:r w:rsidRPr="003979A7">
          <w:rPr>
            <w:rFonts w:ascii="Arial" w:eastAsia="Times New Roman" w:hAnsi="Arial" w:cs="Arial"/>
            <w:color w:val="E74C3C"/>
            <w:sz w:val="24"/>
            <w:szCs w:val="24"/>
            <w:lang w:eastAsia="pl-PL"/>
          </w:rPr>
          <w:t>stację sanitarno-epidemiologiczną</w:t>
        </w:r>
      </w:hyperlink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lub</w:t>
      </w:r>
    </w:p>
    <w:p w:rsidR="003979A7" w:rsidRPr="003979A7" w:rsidRDefault="003979A7" w:rsidP="003979A7">
      <w:pPr>
        <w:numPr>
          <w:ilvl w:val="0"/>
          <w:numId w:val="2"/>
        </w:numPr>
        <w:spacing w:before="100" w:beforeAutospacing="1" w:after="165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zgłoś się bezpośrednio do oddziału zakaźnego lub oddziału obserwacyjno-zakaźnego, gdzie określony zostanie dalszy tryb postępowania medycznego.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Czym jest </w:t>
      </w:r>
      <w:proofErr w:type="spellStart"/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koronawirus</w:t>
      </w:r>
      <w:proofErr w:type="spellEnd"/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?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Nowy </w:t>
      </w:r>
      <w:proofErr w:type="spellStart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koronawirus</w:t>
      </w:r>
      <w:proofErr w:type="spellEnd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SARS-Cov-2 wywołuje chorobę o nazwie COVID-19. Choroba objawia się najczęściej gorączką, kaszlem, dusznościami, bólami mięśni, zmęczeniem.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Jak często występują objawy?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Ciężki przebieg choroby obserwuje się u ok.15-20% osób. Do zgonów dochodzi u 2-3% osób chorych. Prawdopodobnie dane te zawyżone, gdyż u wielu osób z lekkim przebiegiem zakażenia nie dokonano potwierdzenia laboratoryjnego.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Kto jest najbardziej narażony?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Najbardziej narażone na rozwinięcie ciężkiej postaci choroby i zgon są osoby starsze, z obniżoną odpornością, którym towarzyszą inne choroby, w szczególności przewlekłe.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Jak się zabezpieczyć przed </w:t>
      </w:r>
      <w:proofErr w:type="spellStart"/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koronawirusem</w:t>
      </w:r>
      <w:proofErr w:type="spellEnd"/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?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Wirus przenosi się drogą kropelkową. Aktualnie nie ma szczepionki przeciw nowemu </w:t>
      </w:r>
      <w:proofErr w:type="spellStart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koronawirusowi</w:t>
      </w:r>
      <w:proofErr w:type="spellEnd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Można natomiast stosować inne metody zapobiegania zakażeniu, zaprezentowane poniżej. Metody te stosuje się również w przypadku zapobiegania innym chorobom przenoszonym drogą kropelkową np. grypie sezonowej (w przypadku której, szczyt </w:t>
      </w:r>
      <w:proofErr w:type="spellStart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zachorowań</w:t>
      </w:r>
      <w:proofErr w:type="spellEnd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przypada w okresie od stycznia do marca każdego roku).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Gdzie do tej pory stwierdzono przypadki zakażenia </w:t>
      </w:r>
      <w:proofErr w:type="spellStart"/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koronawirusem</w:t>
      </w:r>
      <w:proofErr w:type="spellEnd"/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?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Najwięcej potwierdzonych przypadków zakażenia nowym </w:t>
      </w:r>
      <w:proofErr w:type="spellStart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koronawirusem</w:t>
      </w:r>
      <w:proofErr w:type="spellEnd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zarejestrowano w Chinach (99%), głównie w prowincji Hubei. Pozostałe osoby „zawlekły” wirusa do innych krajów Azji, Europy, Oceanii i Ameryki Północnej i zakaziły (np. w Niemczech, we Francji, w Wielkiej Brytanii) kolejne osoby.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Dowiedz się więcej o </w:t>
      </w:r>
      <w:proofErr w:type="spellStart"/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koronawirusie</w:t>
      </w:r>
      <w:proofErr w:type="spellEnd"/>
    </w:p>
    <w:p w:rsidR="003979A7" w:rsidRPr="003979A7" w:rsidRDefault="003979A7" w:rsidP="003979A7">
      <w:pPr>
        <w:numPr>
          <w:ilvl w:val="0"/>
          <w:numId w:val="3"/>
        </w:numPr>
        <w:spacing w:before="100" w:beforeAutospacing="1" w:after="165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9" w:history="1">
        <w:r w:rsidRPr="003979A7">
          <w:rPr>
            <w:rFonts w:ascii="Arial" w:eastAsia="Times New Roman" w:hAnsi="Arial" w:cs="Arial"/>
            <w:color w:val="E74C3C"/>
            <w:sz w:val="24"/>
            <w:szCs w:val="24"/>
            <w:lang w:eastAsia="pl-PL"/>
          </w:rPr>
          <w:t xml:space="preserve">Nowy </w:t>
        </w:r>
        <w:proofErr w:type="spellStart"/>
        <w:r w:rsidRPr="003979A7">
          <w:rPr>
            <w:rFonts w:ascii="Arial" w:eastAsia="Times New Roman" w:hAnsi="Arial" w:cs="Arial"/>
            <w:color w:val="E74C3C"/>
            <w:sz w:val="24"/>
            <w:szCs w:val="24"/>
            <w:lang w:eastAsia="pl-PL"/>
          </w:rPr>
          <w:t>koronawirus</w:t>
        </w:r>
        <w:proofErr w:type="spellEnd"/>
        <w:r w:rsidRPr="003979A7">
          <w:rPr>
            <w:rFonts w:ascii="Arial" w:eastAsia="Times New Roman" w:hAnsi="Arial" w:cs="Arial"/>
            <w:color w:val="E74C3C"/>
            <w:sz w:val="24"/>
            <w:szCs w:val="24"/>
            <w:lang w:eastAsia="pl-PL"/>
          </w:rPr>
          <w:t xml:space="preserve"> SARS-Cov-2 – ZALECENIA</w:t>
        </w:r>
      </w:hyperlink>
    </w:p>
    <w:p w:rsidR="003979A7" w:rsidRPr="003979A7" w:rsidRDefault="003979A7" w:rsidP="003979A7">
      <w:pPr>
        <w:numPr>
          <w:ilvl w:val="0"/>
          <w:numId w:val="3"/>
        </w:numPr>
        <w:spacing w:before="100" w:beforeAutospacing="1" w:after="165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0" w:history="1">
        <w:r w:rsidRPr="003979A7">
          <w:rPr>
            <w:rFonts w:ascii="Arial" w:eastAsia="Times New Roman" w:hAnsi="Arial" w:cs="Arial"/>
            <w:color w:val="E74C3C"/>
            <w:sz w:val="24"/>
            <w:szCs w:val="24"/>
            <w:lang w:eastAsia="pl-PL"/>
          </w:rPr>
          <w:t xml:space="preserve">Informacja dla uczelni wyższych w związku z ryzykiem zawleczenia na obszar Polski nowego </w:t>
        </w:r>
        <w:proofErr w:type="spellStart"/>
        <w:r w:rsidRPr="003979A7">
          <w:rPr>
            <w:rFonts w:ascii="Arial" w:eastAsia="Times New Roman" w:hAnsi="Arial" w:cs="Arial"/>
            <w:color w:val="E74C3C"/>
            <w:sz w:val="24"/>
            <w:szCs w:val="24"/>
            <w:lang w:eastAsia="pl-PL"/>
          </w:rPr>
          <w:t>koronawirusa</w:t>
        </w:r>
        <w:proofErr w:type="spellEnd"/>
        <w:r w:rsidRPr="003979A7">
          <w:rPr>
            <w:rFonts w:ascii="Arial" w:eastAsia="Times New Roman" w:hAnsi="Arial" w:cs="Arial"/>
            <w:color w:val="E74C3C"/>
            <w:sz w:val="24"/>
            <w:szCs w:val="24"/>
            <w:lang w:eastAsia="pl-PL"/>
          </w:rPr>
          <w:t xml:space="preserve"> (SARS-CoV-2)</w:t>
        </w:r>
      </w:hyperlink>
    </w:p>
    <w:p w:rsidR="003979A7" w:rsidRPr="003979A7" w:rsidRDefault="003979A7" w:rsidP="003979A7">
      <w:pPr>
        <w:numPr>
          <w:ilvl w:val="0"/>
          <w:numId w:val="3"/>
        </w:numPr>
        <w:spacing w:before="100" w:beforeAutospacing="1" w:after="165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1" w:history="1">
        <w:r w:rsidRPr="003979A7">
          <w:rPr>
            <w:rFonts w:ascii="Arial" w:eastAsia="Times New Roman" w:hAnsi="Arial" w:cs="Arial"/>
            <w:color w:val="E74C3C"/>
            <w:sz w:val="24"/>
            <w:szCs w:val="24"/>
            <w:lang w:eastAsia="pl-PL"/>
          </w:rPr>
          <w:t>COVID-19 – informacje. Przesyłki z Chin</w:t>
        </w:r>
      </w:hyperlink>
    </w:p>
    <w:p w:rsidR="003979A7" w:rsidRPr="003979A7" w:rsidRDefault="003979A7" w:rsidP="003979A7">
      <w:pPr>
        <w:numPr>
          <w:ilvl w:val="0"/>
          <w:numId w:val="3"/>
        </w:numPr>
        <w:spacing w:before="100" w:beforeAutospacing="1" w:after="165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2" w:history="1">
        <w:r w:rsidRPr="003979A7">
          <w:rPr>
            <w:rFonts w:ascii="Arial" w:eastAsia="Times New Roman" w:hAnsi="Arial" w:cs="Arial"/>
            <w:color w:val="E74C3C"/>
            <w:sz w:val="24"/>
            <w:szCs w:val="24"/>
            <w:lang w:eastAsia="pl-PL"/>
          </w:rPr>
          <w:t xml:space="preserve">Zasady postępowania w PODRÓŻY LOTNICZEJ oraz w portach lotniczych w związku z ryzykiem zawleczenia na obszar Polski nowego </w:t>
        </w:r>
        <w:proofErr w:type="spellStart"/>
        <w:r w:rsidRPr="003979A7">
          <w:rPr>
            <w:rFonts w:ascii="Arial" w:eastAsia="Times New Roman" w:hAnsi="Arial" w:cs="Arial"/>
            <w:color w:val="E74C3C"/>
            <w:sz w:val="24"/>
            <w:szCs w:val="24"/>
            <w:lang w:eastAsia="pl-PL"/>
          </w:rPr>
          <w:t>koronawirusa</w:t>
        </w:r>
        <w:proofErr w:type="spellEnd"/>
        <w:r w:rsidRPr="003979A7">
          <w:rPr>
            <w:rFonts w:ascii="Arial" w:eastAsia="Times New Roman" w:hAnsi="Arial" w:cs="Arial"/>
            <w:color w:val="E74C3C"/>
            <w:sz w:val="24"/>
            <w:szCs w:val="24"/>
            <w:lang w:eastAsia="pl-PL"/>
          </w:rPr>
          <w:t xml:space="preserve"> (SARS-CoV-2)</w:t>
        </w:r>
      </w:hyperlink>
    </w:p>
    <w:p w:rsidR="003979A7" w:rsidRPr="003979A7" w:rsidRDefault="003979A7" w:rsidP="003979A7">
      <w:pPr>
        <w:numPr>
          <w:ilvl w:val="0"/>
          <w:numId w:val="3"/>
        </w:numPr>
        <w:spacing w:before="100" w:beforeAutospacing="1" w:after="165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3" w:history="1">
        <w:r w:rsidRPr="003979A7">
          <w:rPr>
            <w:rFonts w:ascii="Arial" w:eastAsia="Times New Roman" w:hAnsi="Arial" w:cs="Arial"/>
            <w:color w:val="E74C3C"/>
            <w:sz w:val="24"/>
            <w:szCs w:val="24"/>
            <w:lang w:eastAsia="pl-PL"/>
          </w:rPr>
          <w:t xml:space="preserve">Zasady postępowania epidemiologicznego i medycznego w związku z ryzykiem zawleczenia na obszar Polski nowego </w:t>
        </w:r>
        <w:proofErr w:type="spellStart"/>
        <w:r w:rsidRPr="003979A7">
          <w:rPr>
            <w:rFonts w:ascii="Arial" w:eastAsia="Times New Roman" w:hAnsi="Arial" w:cs="Arial"/>
            <w:color w:val="E74C3C"/>
            <w:sz w:val="24"/>
            <w:szCs w:val="24"/>
            <w:lang w:eastAsia="pl-PL"/>
          </w:rPr>
          <w:t>koronawirusa</w:t>
        </w:r>
        <w:proofErr w:type="spellEnd"/>
        <w:r w:rsidRPr="003979A7">
          <w:rPr>
            <w:rFonts w:ascii="Arial" w:eastAsia="Times New Roman" w:hAnsi="Arial" w:cs="Arial"/>
            <w:color w:val="E74C3C"/>
            <w:sz w:val="24"/>
            <w:szCs w:val="24"/>
            <w:lang w:eastAsia="pl-PL"/>
          </w:rPr>
          <w:t xml:space="preserve"> (SARS-CoV-2)</w:t>
        </w:r>
      </w:hyperlink>
    </w:p>
    <w:p w:rsidR="003979A7" w:rsidRPr="003979A7" w:rsidRDefault="003979A7" w:rsidP="003979A7">
      <w:pPr>
        <w:numPr>
          <w:ilvl w:val="0"/>
          <w:numId w:val="3"/>
        </w:numPr>
        <w:spacing w:before="100" w:beforeAutospacing="1" w:after="165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4" w:history="1">
        <w:r w:rsidRPr="003979A7">
          <w:rPr>
            <w:rFonts w:ascii="Arial" w:eastAsia="Times New Roman" w:hAnsi="Arial" w:cs="Arial"/>
            <w:color w:val="E74C3C"/>
            <w:sz w:val="24"/>
            <w:szCs w:val="24"/>
            <w:lang w:eastAsia="pl-PL"/>
          </w:rPr>
          <w:t>SARS-CoV-2 – informacje</w:t>
        </w:r>
      </w:hyperlink>
    </w:p>
    <w:p w:rsidR="003979A7" w:rsidRPr="003979A7" w:rsidRDefault="003979A7" w:rsidP="003979A7">
      <w:pPr>
        <w:numPr>
          <w:ilvl w:val="0"/>
          <w:numId w:val="3"/>
        </w:numPr>
        <w:spacing w:before="100" w:beforeAutospacing="1" w:after="165" w:line="39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5" w:history="1">
        <w:r w:rsidRPr="003979A7">
          <w:rPr>
            <w:rFonts w:ascii="Arial" w:eastAsia="Times New Roman" w:hAnsi="Arial" w:cs="Arial"/>
            <w:color w:val="E74C3C"/>
            <w:sz w:val="24"/>
            <w:szCs w:val="24"/>
            <w:lang w:eastAsia="pl-PL"/>
          </w:rPr>
          <w:t>Komunikat krajowego konsultanta w dziedzinie chorób zakaźnych</w:t>
        </w:r>
      </w:hyperlink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Calibri" w:eastAsia="Times New Roman" w:hAnsi="Calibri" w:cs="Arial"/>
          <w:color w:val="000000"/>
          <w:lang w:eastAsia="pl-PL"/>
        </w:rPr>
        <w:t> 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lastRenderedPageBreak/>
        <w:t>ZALECENIA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Często myj ręce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Często myj ręce używając mydła i wody, a jeśli nie masz do nich dostępu, używaj płynów/żeli na bazie alkoholu (min. 60%).</w:t>
      </w: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Dlaczego?</w:t>
      </w: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Mycie rąk ww. metodami zabija wirusa, jeśli znajduje się on na rękach.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Stosuj odpowiednie zasady ochrony podczas kaszlu i kichania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Podczas kaszlu i kichania zakryj usta i nos zgiętym łokciem lub chusteczką – natychmiast wyrzuć chusteczkę do zamkniętego kosza i umyj ręce używając mydła i wody, a jeśli nie masz do nich dostępu – płynów/żeli na bazie alkoholu (min. 60%).</w:t>
      </w: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Dlaczego?</w:t>
      </w: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Zakrycie ust i nosa podczas kaszlu i kichania zapobiega rozprzestrzenianiu się zarazków i wirusów. Jeśli kichasz lub kaszlesz w dłonie, możesz zanieczyścić przedmioty lub dotykane osoby. 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Zachowaj bezpieczną odległość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Zachowaj co najmniej 1 metr odległości między sobą a innymi ludźmi, szczególnie tymi, którzy kaszlą, kichają i mają gorączkę.</w:t>
      </w: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Dlaczego?</w:t>
      </w: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Gdy ktoś zarażony wirusem powodującym chorobę układu oddechowego, taką jak COVID-19, kaszle lub kicha, wydala pod ciśnieniem małe kropelki śliny i śluzu zawierające wirusa. Jeśli jesteś zbyt blisko, istnieje ryzyko, że możesz wdychać wirusa.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Unikaj dotykania oczu, nosa i ust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Dlaczego?</w:t>
      </w: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Dłonie dotykają wielu powierzchni, które mogą być skażone wirusem. Jeśli dotkniesz oczu, nosa lub ust zanieczyszczonymi rękami, możesz przenieść wirusa z powierzchni na siebie.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Jeśli masz gorączkę, kaszel, trudności w oddychaniu, zasięgnij pomocy medycznej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Jeśli masz gorączkę, kaszel, trudności w oddychaniu, zasięgnij pomocy medycznej zgodnie z informacją zamieszczoną na stronie </w:t>
      </w:r>
      <w:hyperlink r:id="rId16" w:history="1">
        <w:r w:rsidRPr="003979A7">
          <w:rPr>
            <w:rFonts w:ascii="Arial" w:eastAsia="Times New Roman" w:hAnsi="Arial" w:cs="Arial"/>
            <w:color w:val="E74C3C"/>
            <w:sz w:val="24"/>
            <w:szCs w:val="24"/>
            <w:lang w:eastAsia="pl-PL"/>
          </w:rPr>
          <w:t>tutaj</w:t>
        </w:r>
      </w:hyperlink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Dlaczego?</w:t>
      </w: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Objawy ze strony układu oddechowego z towarzyszącą gorączką mogą mieć wiele przyczyn np. wirusową (wirusy grypy, adenowirusy, </w:t>
      </w:r>
      <w:proofErr w:type="spellStart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rynowirusy</w:t>
      </w:r>
      <w:proofErr w:type="spellEnd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  </w:t>
      </w:r>
      <w:proofErr w:type="spellStart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koronawirusy</w:t>
      </w:r>
      <w:proofErr w:type="spellEnd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wirusy </w:t>
      </w:r>
      <w:proofErr w:type="spellStart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paragrypy</w:t>
      </w:r>
      <w:proofErr w:type="spellEnd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czy bakteryjną (pałeczka </w:t>
      </w:r>
      <w:proofErr w:type="spellStart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Haemophilus</w:t>
      </w:r>
      <w:proofErr w:type="spellEnd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influenzaea</w:t>
      </w:r>
      <w:proofErr w:type="spellEnd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pałeczka krztuśca, chlamydia, </w:t>
      </w:r>
      <w:proofErr w:type="spellStart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mykoplazama</w:t>
      </w:r>
      <w:proofErr w:type="spellEnd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Jeśli masz łagodne objawy ze strony układu oddechowego i nie podróżowałeś do Chin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Jeśli masz łagodne objawy ze strony układu oddechowego i nie podróżowałeś do Chin, pamiętaj o stosowaniu podstawowych zasad ochrony podczas kaszlu, kichania oraz higieny rąk i pozostań w domu do czasu powrotu do zdrowia, jeśli to możliwe.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Chroń siebie i innych przed zachorowaniem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Podejrzenie zakażenie SARS-Cov-2 jest powiązane:</w:t>
      </w: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– z podróżowaniem po obszarze Chin, w którym zgłoszono przypadki zakażenia SARS-Cov-2,</w:t>
      </w: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lub</w:t>
      </w: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– bliskim kontaktem z kimś, kto podróżował po Chinach i ma objawy ze strony układu oddechowego.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Zachęcamy do zapoznania się informacjami zamieszczanymi  na </w:t>
      </w:r>
      <w:hyperlink r:id="rId17" w:history="1">
        <w:r w:rsidRPr="003979A7">
          <w:rPr>
            <w:rFonts w:ascii="Arial" w:eastAsia="Times New Roman" w:hAnsi="Arial" w:cs="Arial"/>
            <w:color w:val="E74C3C"/>
            <w:sz w:val="24"/>
            <w:szCs w:val="24"/>
            <w:lang w:eastAsia="pl-PL"/>
          </w:rPr>
          <w:t>stronie internetowej Głównego Inspektoratu Sanitarnego</w:t>
        </w:r>
      </w:hyperlink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m.in. z „Komunikatem dla podróżujących”, „Zasadami postępowania z osobami podejrzanymi o zakażenie nowym </w:t>
      </w:r>
      <w:proofErr w:type="spellStart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koronawirusem</w:t>
      </w:r>
      <w:proofErr w:type="spellEnd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2019-nCoV </w:t>
      </w:r>
      <w:proofErr w:type="spellStart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MEDYCZNE”oraz</w:t>
      </w:r>
      <w:proofErr w:type="spellEnd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„Zasadami  postępowania z osobami podejrzanymi o zakażenie nowym </w:t>
      </w:r>
      <w:proofErr w:type="spellStart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koronawirusem</w:t>
      </w:r>
      <w:proofErr w:type="spellEnd"/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2019-nCoV W PODRÓŻY LOTNICZEJ ”. 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Maseczki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zaleca się używania masek na twarz przez zdrowych ludzi w celu zapobieżenia rozprzestrzenianiu się SARS-Cov-2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Noszenie maseczki zasłaniającej usta i nos może pomóc ograniczyć rozprzestrzenianie się niektórych chorób układu oddechowego.  Jednak stosowanie samej maseczki nie gwarantuje powstrzymania infekcji i powinno być połączone ze stosowaniem innych środków zapobiegawczych, w tym higieną rąk i zasadami ochrony podczas kaszlu czy kichania (patrz wyżej) oraz unikaniem bliskiego kontaktu z innymi ludźmi (co najmniej 1 metr odległości). Światowa Organizacja Zdrowia doradza racjonalne stosowanie maseczek.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Używaj </w:t>
      </w:r>
      <w:r w:rsidRPr="003979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maseczek tylko wtedy, gdy masz objawy ze strony układu oddechowego (kaszel lub kichanie), podejrzewasz u siebie infekcję SARS-Cov-2 przebiegającą z łagodnymi objawami lub opiekujesz się osobą z podejrzeniem infekcji SARS-Cov-2.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Sprzęt ochrony układu oddechowego powinien być oznakowany znakiem CE, który potwierdza, że został prawidłowo zaprojektowany i skonstruowany, wykonany z właściwych materiałów.</w:t>
      </w:r>
    </w:p>
    <w:p w:rsidR="003979A7" w:rsidRPr="003979A7" w:rsidRDefault="003979A7" w:rsidP="003979A7">
      <w:pPr>
        <w:shd w:val="clear" w:color="auto" w:fill="FFFFFF"/>
        <w:spacing w:before="150" w:after="165" w:line="39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79A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8D31E7" w:rsidRDefault="003979A7"/>
    <w:sectPr w:rsidR="008D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5D1E"/>
    <w:multiLevelType w:val="multilevel"/>
    <w:tmpl w:val="04A6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A15AD"/>
    <w:multiLevelType w:val="multilevel"/>
    <w:tmpl w:val="6C74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B6C38"/>
    <w:multiLevelType w:val="multilevel"/>
    <w:tmpl w:val="CC46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A7"/>
    <w:rsid w:val="003979A7"/>
    <w:rsid w:val="008770E1"/>
    <w:rsid w:val="009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9E64E-794B-4248-97A9-FA8276C3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7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9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9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7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8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651">
          <w:marLeft w:val="0"/>
          <w:marRight w:val="15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.gov.pl/mapa/" TargetMode="External"/><Relationship Id="rId13" Type="http://schemas.openxmlformats.org/officeDocument/2006/relationships/hyperlink" Target="https://gis.gov.pl/aktualnosci/zasady-postepowania-z-osobami-podejrzanymi-o-zakazenie-nowym-koronawirusem-2019-nco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web/zdrowie/informacja-dla-osob-powracajacych-z-polnocnych-wloch" TargetMode="External"/><Relationship Id="rId12" Type="http://schemas.openxmlformats.org/officeDocument/2006/relationships/hyperlink" Target="https://gis.gov.pl/aktualnosci/zasady-postepowania-w-podrozy-lotniczej-oraz-w-portach-lotniczych-w-zwiazku-z-ryzykiem-zawleczenia-na-obszar-polski-nowego-koronawirusa-sars-cov-2-18-lutego-2020-r/" TargetMode="External"/><Relationship Id="rId17" Type="http://schemas.openxmlformats.org/officeDocument/2006/relationships/hyperlink" Target="https://gis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web/zdrowie/byles-w-chinach-i-zle-sie-czujesz-sprawdz-co-robi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gis.gov.pl/aktualnosci/covid-19-informacje-przesylki-z-chin/" TargetMode="External"/><Relationship Id="rId5" Type="http://schemas.openxmlformats.org/officeDocument/2006/relationships/hyperlink" Target="https://www.opole.uw.gov.pl/artykuly/8398/pliki/20200226152911_face-mask-98640-1280.jpg" TargetMode="External"/><Relationship Id="rId15" Type="http://schemas.openxmlformats.org/officeDocument/2006/relationships/hyperlink" Target="https://gis.gov.pl/aktualnosci/komunikat-krajowego-konsultanta-w-dziedzinie-chorych-zakaznych/" TargetMode="External"/><Relationship Id="rId10" Type="http://schemas.openxmlformats.org/officeDocument/2006/relationships/hyperlink" Target="https://gis.gov.pl/aktualnosci/informacja-dla-uczelni-wyzszych-w-zwiazku-z-ryzykiem-zawleczenia-na-obszar-polski-nowego-koronawirusa-sars-cov-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nowy-koronawirus-sars-cov-2-zalecenia-2/" TargetMode="External"/><Relationship Id="rId14" Type="http://schemas.openxmlformats.org/officeDocument/2006/relationships/hyperlink" Target="https://gis.gov.pl/aktualnosci/sars-cov-2-inform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Kolemba</dc:creator>
  <cp:keywords/>
  <dc:description/>
  <cp:lastModifiedBy>Martyna Kolemba</cp:lastModifiedBy>
  <cp:revision>1</cp:revision>
  <dcterms:created xsi:type="dcterms:W3CDTF">2020-02-28T11:42:00Z</dcterms:created>
  <dcterms:modified xsi:type="dcterms:W3CDTF">2020-02-28T11:43:00Z</dcterms:modified>
</cp:coreProperties>
</file>